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BF" w:rsidRDefault="00EA61C1" w:rsidP="00A40820">
      <w:pPr>
        <w:jc w:val="right"/>
        <w:rPr>
          <w:rFonts w:ascii="HG丸ｺﾞｼｯｸM-PRO" w:eastAsia="HG丸ｺﾞｼｯｸM-PRO" w:hAnsi="HG丸ｺﾞｼｯｸM-PRO"/>
          <w:b/>
          <w:szCs w:val="21"/>
        </w:rPr>
      </w:pPr>
      <w:r>
        <w:rPr>
          <w:rFonts w:ascii="HG丸ｺﾞｼｯｸM-PRO" w:eastAsia="HG丸ｺﾞｼｯｸM-PRO" w:hAnsi="HG丸ｺﾞｼｯｸM-PRO" w:hint="eastAsia"/>
          <w:b/>
          <w:noProof/>
          <w:sz w:val="72"/>
        </w:rPr>
        <mc:AlternateContent>
          <mc:Choice Requires="wps">
            <w:drawing>
              <wp:anchor distT="0" distB="0" distL="114300" distR="114300" simplePos="0" relativeHeight="251667456" behindDoc="0" locked="0" layoutInCell="1" allowOverlap="1" wp14:anchorId="567FC044" wp14:editId="7DFFDE8B">
                <wp:simplePos x="0" y="0"/>
                <wp:positionH relativeFrom="column">
                  <wp:posOffset>-302821</wp:posOffset>
                </wp:positionH>
                <wp:positionV relativeFrom="paragraph">
                  <wp:posOffset>-53439</wp:posOffset>
                </wp:positionV>
                <wp:extent cx="7196142" cy="1638795"/>
                <wp:effectExtent l="0" t="0" r="5080" b="0"/>
                <wp:wrapNone/>
                <wp:docPr id="9" name="角丸四角形 9"/>
                <wp:cNvGraphicFramePr/>
                <a:graphic xmlns:a="http://schemas.openxmlformats.org/drawingml/2006/main">
                  <a:graphicData uri="http://schemas.microsoft.com/office/word/2010/wordprocessingShape">
                    <wps:wsp>
                      <wps:cNvSpPr/>
                      <wps:spPr>
                        <a:xfrm>
                          <a:off x="0" y="0"/>
                          <a:ext cx="7196142" cy="1638795"/>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7EBF" w:rsidRPr="00870A38" w:rsidRDefault="00870A38" w:rsidP="00EA61C1">
                            <w:pPr>
                              <w:jc w:val="left"/>
                              <w:rPr>
                                <w:rFonts w:ascii="HG丸ｺﾞｼｯｸM-PRO" w:eastAsia="HG丸ｺﾞｼｯｸM-PRO" w:hAnsi="HG丸ｺﾞｼｯｸM-PRO"/>
                                <w:b/>
                                <w:sz w:val="52"/>
                                <w:szCs w:val="52"/>
                              </w:rPr>
                            </w:pPr>
                            <w:r w:rsidRPr="00870A38">
                              <w:rPr>
                                <w:rFonts w:ascii="HG丸ｺﾞｼｯｸM-PRO" w:eastAsia="HG丸ｺﾞｼｯｸM-PRO" w:hAnsi="HG丸ｺﾞｼｯｸM-PRO" w:hint="eastAsia"/>
                                <w:b/>
                                <w:sz w:val="52"/>
                                <w:szCs w:val="52"/>
                              </w:rPr>
                              <w:t>銚子市民生委員児童委員協議会定期総会</w:t>
                            </w:r>
                            <w:r w:rsidR="00EA61C1" w:rsidRPr="00870A38">
                              <w:rPr>
                                <w:rFonts w:ascii="HG丸ｺﾞｼｯｸM-PRO" w:eastAsia="HG丸ｺﾞｼｯｸM-PRO" w:hAnsi="HG丸ｺﾞｼｯｸM-PRO" w:hint="eastAsia"/>
                                <w:b/>
                                <w:sz w:val="52"/>
                                <w:szCs w:val="52"/>
                              </w:rPr>
                              <w:t>にて</w:t>
                            </w:r>
                          </w:p>
                          <w:p w:rsidR="00870A38" w:rsidRDefault="00EA61C1" w:rsidP="00E07EBF">
                            <w:pPr>
                              <w:jc w:val="center"/>
                              <w:rPr>
                                <w:rFonts w:ascii="HG丸ｺﾞｼｯｸM-PRO" w:eastAsia="HG丸ｺﾞｼｯｸM-PRO" w:hAnsi="HG丸ｺﾞｼｯｸM-PRO"/>
                                <w:b/>
                                <w:sz w:val="52"/>
                                <w:szCs w:val="52"/>
                              </w:rPr>
                            </w:pPr>
                            <w:r w:rsidRPr="00870A38">
                              <w:rPr>
                                <w:rFonts w:ascii="HG丸ｺﾞｼｯｸM-PRO" w:eastAsia="HG丸ｺﾞｼｯｸM-PRO" w:hAnsi="HG丸ｺﾞｼｯｸM-PRO" w:hint="eastAsia"/>
                                <w:b/>
                                <w:sz w:val="52"/>
                                <w:szCs w:val="52"/>
                              </w:rPr>
                              <w:t>『ちょうしサポートセンター』</w:t>
                            </w:r>
                          </w:p>
                          <w:p w:rsidR="00E07EBF" w:rsidRPr="00870A38" w:rsidRDefault="00EA61C1" w:rsidP="00870A38">
                            <w:pPr>
                              <w:jc w:val="right"/>
                              <w:rPr>
                                <w:rFonts w:ascii="HG丸ｺﾞｼｯｸM-PRO" w:eastAsia="HG丸ｺﾞｼｯｸM-PRO" w:hAnsi="HG丸ｺﾞｼｯｸM-PRO"/>
                                <w:b/>
                                <w:sz w:val="52"/>
                                <w:szCs w:val="52"/>
                              </w:rPr>
                            </w:pPr>
                            <w:r w:rsidRPr="00870A38">
                              <w:rPr>
                                <w:rFonts w:ascii="HG丸ｺﾞｼｯｸM-PRO" w:eastAsia="HG丸ｺﾞｼｯｸM-PRO" w:hAnsi="HG丸ｺﾞｼｯｸM-PRO" w:hint="eastAsia"/>
                                <w:b/>
                                <w:sz w:val="52"/>
                                <w:szCs w:val="52"/>
                              </w:rPr>
                              <w:t>の説明をさせていただきました</w:t>
                            </w:r>
                          </w:p>
                          <w:p w:rsidR="00E07EBF" w:rsidRDefault="00E07EBF" w:rsidP="00E07E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23.85pt;margin-top:-4.2pt;width:566.65pt;height:12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" fillcolor="#92cddc [1944]" stroked="f" strokeweight="2pt">
                <v:textbox>
                  <w:txbxContent>
                    <w:p w:rsidR="00E07EBF" w:rsidRPr="00870A38" w:rsidRDefault="00870A38" w:rsidP="00EA61C1">
                      <w:pPr>
                        <w:jc w:val="left"/>
                        <w:rPr>
                          <w:rFonts w:ascii="HG丸ｺﾞｼｯｸM-PRO" w:eastAsia="HG丸ｺﾞｼｯｸM-PRO" w:hAnsi="HG丸ｺﾞｼｯｸM-PRO"/>
                          <w:b/>
                          <w:sz w:val="52"/>
                          <w:szCs w:val="52"/>
                        </w:rPr>
                      </w:pPr>
                      <w:r w:rsidRPr="00870A38">
                        <w:rPr>
                          <w:rFonts w:ascii="HG丸ｺﾞｼｯｸM-PRO" w:eastAsia="HG丸ｺﾞｼｯｸM-PRO" w:hAnsi="HG丸ｺﾞｼｯｸM-PRO" w:hint="eastAsia"/>
                          <w:b/>
                          <w:sz w:val="52"/>
                          <w:szCs w:val="52"/>
                        </w:rPr>
                        <w:t>銚子市民生委員児童委員協議会定期総会</w:t>
                      </w:r>
                      <w:r w:rsidR="00EA61C1" w:rsidRPr="00870A38">
                        <w:rPr>
                          <w:rFonts w:ascii="HG丸ｺﾞｼｯｸM-PRO" w:eastAsia="HG丸ｺﾞｼｯｸM-PRO" w:hAnsi="HG丸ｺﾞｼｯｸM-PRO" w:hint="eastAsia"/>
                          <w:b/>
                          <w:sz w:val="52"/>
                          <w:szCs w:val="52"/>
                        </w:rPr>
                        <w:t>にて</w:t>
                      </w:r>
                    </w:p>
                    <w:p w:rsidR="00870A38" w:rsidRDefault="00EA61C1" w:rsidP="00E07EBF">
                      <w:pPr>
                        <w:jc w:val="center"/>
                        <w:rPr>
                          <w:rFonts w:ascii="HG丸ｺﾞｼｯｸM-PRO" w:eastAsia="HG丸ｺﾞｼｯｸM-PRO" w:hAnsi="HG丸ｺﾞｼｯｸM-PRO" w:hint="eastAsia"/>
                          <w:b/>
                          <w:sz w:val="52"/>
                          <w:szCs w:val="52"/>
                        </w:rPr>
                      </w:pPr>
                      <w:r w:rsidRPr="00870A38">
                        <w:rPr>
                          <w:rFonts w:ascii="HG丸ｺﾞｼｯｸM-PRO" w:eastAsia="HG丸ｺﾞｼｯｸM-PRO" w:hAnsi="HG丸ｺﾞｼｯｸM-PRO" w:hint="eastAsia"/>
                          <w:b/>
                          <w:sz w:val="52"/>
                          <w:szCs w:val="52"/>
                        </w:rPr>
                        <w:t>『ちょうしサポートセンター』</w:t>
                      </w:r>
                    </w:p>
                    <w:p w:rsidR="00E07EBF" w:rsidRPr="00870A38" w:rsidRDefault="00EA61C1" w:rsidP="00870A38">
                      <w:pPr>
                        <w:jc w:val="right"/>
                        <w:rPr>
                          <w:rFonts w:ascii="HG丸ｺﾞｼｯｸM-PRO" w:eastAsia="HG丸ｺﾞｼｯｸM-PRO" w:hAnsi="HG丸ｺﾞｼｯｸM-PRO"/>
                          <w:b/>
                          <w:sz w:val="52"/>
                          <w:szCs w:val="52"/>
                        </w:rPr>
                      </w:pPr>
                      <w:r w:rsidRPr="00870A38">
                        <w:rPr>
                          <w:rFonts w:ascii="HG丸ｺﾞｼｯｸM-PRO" w:eastAsia="HG丸ｺﾞｼｯｸM-PRO" w:hAnsi="HG丸ｺﾞｼｯｸM-PRO" w:hint="eastAsia"/>
                          <w:b/>
                          <w:sz w:val="52"/>
                          <w:szCs w:val="52"/>
                        </w:rPr>
                        <w:t>の説明をさせていただきました</w:t>
                      </w:r>
                    </w:p>
                    <w:p w:rsidR="00E07EBF" w:rsidRDefault="00E07EBF" w:rsidP="00E07EBF">
                      <w:pPr>
                        <w:jc w:val="center"/>
                      </w:pPr>
                    </w:p>
                  </w:txbxContent>
                </v:textbox>
              </v:roundrect>
            </w:pict>
          </mc:Fallback>
        </mc:AlternateContent>
      </w:r>
    </w:p>
    <w:p w:rsidR="00E07EBF" w:rsidRDefault="00E07EBF" w:rsidP="00A40820">
      <w:pPr>
        <w:jc w:val="right"/>
        <w:rPr>
          <w:rFonts w:ascii="HG丸ｺﾞｼｯｸM-PRO" w:eastAsia="HG丸ｺﾞｼｯｸM-PRO" w:hAnsi="HG丸ｺﾞｼｯｸM-PRO"/>
          <w:b/>
          <w:szCs w:val="21"/>
        </w:rPr>
      </w:pPr>
    </w:p>
    <w:p w:rsidR="00E07EBF" w:rsidRDefault="00870A38" w:rsidP="00A40820">
      <w:pPr>
        <w:jc w:val="right"/>
        <w:rPr>
          <w:rFonts w:ascii="HG丸ｺﾞｼｯｸM-PRO" w:eastAsia="HG丸ｺﾞｼｯｸM-PRO" w:hAnsi="HG丸ｺﾞｼｯｸM-PRO"/>
          <w:b/>
          <w:szCs w:val="21"/>
        </w:rPr>
      </w:pPr>
      <w:r>
        <w:rPr>
          <w:rFonts w:ascii="HG丸ｺﾞｼｯｸM-PRO" w:eastAsia="HG丸ｺﾞｼｯｸM-PRO" w:hAnsi="HG丸ｺﾞｼｯｸM-PRO" w:hint="eastAsia"/>
          <w:b/>
          <w:noProof/>
          <w:sz w:val="72"/>
        </w:rPr>
        <mc:AlternateContent>
          <mc:Choice Requires="wps">
            <w:drawing>
              <wp:anchor distT="0" distB="0" distL="114300" distR="114300" simplePos="0" relativeHeight="251672576" behindDoc="0" locked="0" layoutInCell="1" allowOverlap="1" wp14:anchorId="4C31D04D" wp14:editId="2E10E773">
                <wp:simplePos x="0" y="0"/>
                <wp:positionH relativeFrom="column">
                  <wp:posOffset>6296660</wp:posOffset>
                </wp:positionH>
                <wp:positionV relativeFrom="paragraph">
                  <wp:posOffset>11430</wp:posOffset>
                </wp:positionV>
                <wp:extent cx="260985" cy="403225"/>
                <wp:effectExtent l="38100" t="38100" r="5715" b="53975"/>
                <wp:wrapNone/>
                <wp:docPr id="4" name="星 4 4"/>
                <wp:cNvGraphicFramePr/>
                <a:graphic xmlns:a="http://schemas.openxmlformats.org/drawingml/2006/main">
                  <a:graphicData uri="http://schemas.microsoft.com/office/word/2010/wordprocessingShape">
                    <wps:wsp>
                      <wps:cNvSpPr/>
                      <wps:spPr>
                        <a:xfrm>
                          <a:off x="0" y="0"/>
                          <a:ext cx="260985" cy="403225"/>
                        </a:xfrm>
                        <a:prstGeom prst="star4">
                          <a:avLst/>
                        </a:prstGeom>
                        <a:solidFill>
                          <a:srgbClr val="FFFF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星 4 4" o:spid="_x0000_s1026" type="#_x0000_t187" style="position:absolute;left:0;text-align:left;margin-left:495.8pt;margin-top:.9pt;width:20.55pt;height:3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" fillcolor="yellow" strokecolor="#ffc000" strokeweight="2pt"/>
            </w:pict>
          </mc:Fallback>
        </mc:AlternateContent>
      </w:r>
      <w:r>
        <w:rPr>
          <w:rFonts w:ascii="HG丸ｺﾞｼｯｸM-PRO" w:eastAsia="HG丸ｺﾞｼｯｸM-PRO" w:hAnsi="HG丸ｺﾞｼｯｸM-PRO" w:hint="eastAsia"/>
          <w:b/>
          <w:noProof/>
          <w:sz w:val="72"/>
        </w:rPr>
        <mc:AlternateContent>
          <mc:Choice Requires="wps">
            <w:drawing>
              <wp:anchor distT="0" distB="0" distL="114300" distR="114300" simplePos="0" relativeHeight="251670528" behindDoc="0" locked="0" layoutInCell="1" allowOverlap="1" wp14:anchorId="0C6BD3E7" wp14:editId="1FAD08A8">
                <wp:simplePos x="0" y="0"/>
                <wp:positionH relativeFrom="column">
                  <wp:posOffset>6120130</wp:posOffset>
                </wp:positionH>
                <wp:positionV relativeFrom="paragraph">
                  <wp:posOffset>96520</wp:posOffset>
                </wp:positionV>
                <wp:extent cx="260985" cy="403225"/>
                <wp:effectExtent l="38100" t="38100" r="5715" b="53975"/>
                <wp:wrapNone/>
                <wp:docPr id="2" name="星 4 2"/>
                <wp:cNvGraphicFramePr/>
                <a:graphic xmlns:a="http://schemas.openxmlformats.org/drawingml/2006/main">
                  <a:graphicData uri="http://schemas.microsoft.com/office/word/2010/wordprocessingShape">
                    <wps:wsp>
                      <wps:cNvSpPr/>
                      <wps:spPr>
                        <a:xfrm>
                          <a:off x="0" y="0"/>
                          <a:ext cx="260985" cy="403225"/>
                        </a:xfrm>
                        <a:prstGeom prst="star4">
                          <a:avLst/>
                        </a:prstGeom>
                        <a:solidFill>
                          <a:srgbClr val="FFFF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4 2" o:spid="_x0000_s1026" type="#_x0000_t187" style="position:absolute;left:0;text-align:left;margin-left:481.9pt;margin-top:7.6pt;width:20.55pt;height:3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" fillcolor="yellow" strokecolor="#ffc000" strokeweight="2pt"/>
            </w:pict>
          </mc:Fallback>
        </mc:AlternateContent>
      </w:r>
    </w:p>
    <w:p w:rsidR="00E07EBF" w:rsidRDefault="00870A38" w:rsidP="00A40820">
      <w:pPr>
        <w:jc w:val="right"/>
        <w:rPr>
          <w:rFonts w:ascii="HG丸ｺﾞｼｯｸM-PRO" w:eastAsia="HG丸ｺﾞｼｯｸM-PRO" w:hAnsi="HG丸ｺﾞｼｯｸM-PRO"/>
          <w:b/>
          <w:szCs w:val="21"/>
        </w:rPr>
      </w:pPr>
      <w:r>
        <w:rPr>
          <w:rFonts w:ascii="HG丸ｺﾞｼｯｸM-PRO" w:eastAsia="HG丸ｺﾞｼｯｸM-PRO" w:hAnsi="HG丸ｺﾞｼｯｸM-PRO" w:hint="eastAsia"/>
          <w:b/>
          <w:noProof/>
          <w:sz w:val="72"/>
        </w:rPr>
        <mc:AlternateContent>
          <mc:Choice Requires="wps">
            <w:drawing>
              <wp:anchor distT="0" distB="0" distL="114300" distR="114300" simplePos="0" relativeHeight="251669504" behindDoc="0" locked="0" layoutInCell="1" allowOverlap="1" wp14:anchorId="549FF44B" wp14:editId="176BBE89">
                <wp:simplePos x="0" y="0"/>
                <wp:positionH relativeFrom="column">
                  <wp:posOffset>193675</wp:posOffset>
                </wp:positionH>
                <wp:positionV relativeFrom="paragraph">
                  <wp:posOffset>42545</wp:posOffset>
                </wp:positionV>
                <wp:extent cx="332105" cy="557530"/>
                <wp:effectExtent l="19050" t="38100" r="29845" b="52070"/>
                <wp:wrapNone/>
                <wp:docPr id="1" name="星 4 1"/>
                <wp:cNvGraphicFramePr/>
                <a:graphic xmlns:a="http://schemas.openxmlformats.org/drawingml/2006/main">
                  <a:graphicData uri="http://schemas.microsoft.com/office/word/2010/wordprocessingShape">
                    <wps:wsp>
                      <wps:cNvSpPr/>
                      <wps:spPr>
                        <a:xfrm>
                          <a:off x="0" y="0"/>
                          <a:ext cx="332105" cy="557530"/>
                        </a:xfrm>
                        <a:prstGeom prst="star4">
                          <a:avLst/>
                        </a:prstGeom>
                        <a:solidFill>
                          <a:srgbClr val="FFFF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星 4 1" o:spid="_x0000_s1026" type="#_x0000_t187" style="position:absolute;left:0;text-align:left;margin-left:15.25pt;margin-top:3.35pt;width:26.15pt;height:43.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" fillcolor="yellow" strokecolor="#ffc000" strokeweight="2pt"/>
            </w:pict>
          </mc:Fallback>
        </mc:AlternateContent>
      </w:r>
    </w:p>
    <w:p w:rsidR="00E07EBF" w:rsidRDefault="00870A38" w:rsidP="00A40820">
      <w:pPr>
        <w:jc w:val="right"/>
        <w:rPr>
          <w:rFonts w:ascii="HG丸ｺﾞｼｯｸM-PRO" w:eastAsia="HG丸ｺﾞｼｯｸM-PRO" w:hAnsi="HG丸ｺﾞｼｯｸM-PRO"/>
          <w:b/>
          <w:szCs w:val="21"/>
        </w:rPr>
      </w:pPr>
      <w:r>
        <w:rPr>
          <w:rFonts w:ascii="HG丸ｺﾞｼｯｸM-PRO" w:eastAsia="HG丸ｺﾞｼｯｸM-PRO" w:hAnsi="HG丸ｺﾞｼｯｸM-PRO" w:hint="eastAsia"/>
          <w:b/>
          <w:noProof/>
          <w:sz w:val="72"/>
        </w:rPr>
        <mc:AlternateContent>
          <mc:Choice Requires="wps">
            <w:drawing>
              <wp:anchor distT="0" distB="0" distL="114300" distR="114300" simplePos="0" relativeHeight="251671552" behindDoc="0" locked="0" layoutInCell="1" allowOverlap="1" wp14:anchorId="45829768" wp14:editId="3DF755B6">
                <wp:simplePos x="0" y="0"/>
                <wp:positionH relativeFrom="column">
                  <wp:posOffset>-40005</wp:posOffset>
                </wp:positionH>
                <wp:positionV relativeFrom="paragraph">
                  <wp:posOffset>40640</wp:posOffset>
                </wp:positionV>
                <wp:extent cx="224790" cy="474980"/>
                <wp:effectExtent l="19050" t="38100" r="22860" b="58420"/>
                <wp:wrapNone/>
                <wp:docPr id="3" name="星 4 3"/>
                <wp:cNvGraphicFramePr/>
                <a:graphic xmlns:a="http://schemas.openxmlformats.org/drawingml/2006/main">
                  <a:graphicData uri="http://schemas.microsoft.com/office/word/2010/wordprocessingShape">
                    <wps:wsp>
                      <wps:cNvSpPr/>
                      <wps:spPr>
                        <a:xfrm>
                          <a:off x="0" y="0"/>
                          <a:ext cx="224790" cy="474980"/>
                        </a:xfrm>
                        <a:prstGeom prst="star4">
                          <a:avLst/>
                        </a:prstGeom>
                        <a:solidFill>
                          <a:srgbClr val="FFFF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4 3" o:spid="_x0000_s1026" type="#_x0000_t187" style="position:absolute;left:0;text-align:left;margin-left:-3.15pt;margin-top:3.2pt;width:17.7pt;height:3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" fillcolor="yellow" strokecolor="#ffc000" strokeweight="2pt"/>
            </w:pict>
          </mc:Fallback>
        </mc:AlternateContent>
      </w:r>
    </w:p>
    <w:p w:rsidR="00E07EBF" w:rsidRDefault="00E07EBF" w:rsidP="00A40820">
      <w:pPr>
        <w:jc w:val="right"/>
        <w:rPr>
          <w:rFonts w:ascii="HG丸ｺﾞｼｯｸM-PRO" w:eastAsia="HG丸ｺﾞｼｯｸM-PRO" w:hAnsi="HG丸ｺﾞｼｯｸM-PRO"/>
          <w:b/>
          <w:szCs w:val="21"/>
        </w:rPr>
      </w:pPr>
    </w:p>
    <w:p w:rsidR="00E07EBF" w:rsidRDefault="00E07EBF" w:rsidP="00A40820">
      <w:pPr>
        <w:jc w:val="right"/>
        <w:rPr>
          <w:rFonts w:ascii="HG丸ｺﾞｼｯｸM-PRO" w:eastAsia="HG丸ｺﾞｼｯｸM-PRO" w:hAnsi="HG丸ｺﾞｼｯｸM-PRO"/>
          <w:b/>
          <w:szCs w:val="21"/>
        </w:rPr>
      </w:pPr>
    </w:p>
    <w:p w:rsidR="00EA61C1" w:rsidRDefault="00EA61C1" w:rsidP="00A40820">
      <w:pPr>
        <w:jc w:val="left"/>
        <w:rPr>
          <w:rFonts w:ascii="HG丸ｺﾞｼｯｸM-PRO" w:eastAsia="HG丸ｺﾞｼｯｸM-PRO" w:hAnsi="HG丸ｺﾞｼｯｸM-PRO"/>
          <w:sz w:val="24"/>
          <w:szCs w:val="24"/>
        </w:rPr>
      </w:pPr>
    </w:p>
    <w:p w:rsidR="00A40820" w:rsidRDefault="00870A38" w:rsidP="00A4082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00A40820" w:rsidRPr="00E07EBF">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12</w:t>
      </w:r>
      <w:r w:rsidR="00A04F10" w:rsidRPr="00E07EBF">
        <w:rPr>
          <w:rFonts w:ascii="HG丸ｺﾞｼｯｸM-PRO" w:eastAsia="HG丸ｺﾞｼｯｸM-PRO" w:hAnsi="HG丸ｺﾞｼｯｸM-PRO" w:hint="eastAsia"/>
          <w:sz w:val="24"/>
          <w:szCs w:val="24"/>
        </w:rPr>
        <w:t>日に</w:t>
      </w:r>
      <w:r w:rsidR="00305314">
        <w:rPr>
          <w:rFonts w:ascii="HG丸ｺﾞｼｯｸM-PRO" w:eastAsia="HG丸ｺﾞｼｯｸM-PRO" w:hAnsi="HG丸ｺﾞｼｯｸM-PRO" w:hint="eastAsia"/>
          <w:sz w:val="24"/>
          <w:szCs w:val="24"/>
        </w:rPr>
        <w:t>銚子市健康福祉センターでおこなわれた、</w:t>
      </w:r>
      <w:r w:rsidR="00A04F10" w:rsidRPr="00E07EBF">
        <w:rPr>
          <w:rFonts w:ascii="HG丸ｺﾞｼｯｸM-PRO" w:eastAsia="HG丸ｺﾞｼｯｸM-PRO" w:hAnsi="HG丸ｺﾞｼｯｸM-PRO" w:hint="eastAsia"/>
          <w:sz w:val="24"/>
          <w:szCs w:val="24"/>
        </w:rPr>
        <w:t>銚子市</w:t>
      </w:r>
      <w:r>
        <w:rPr>
          <w:rFonts w:ascii="HG丸ｺﾞｼｯｸM-PRO" w:eastAsia="HG丸ｺﾞｼｯｸM-PRO" w:hAnsi="HG丸ｺﾞｼｯｸM-PRO" w:hint="eastAsia"/>
          <w:sz w:val="24"/>
          <w:szCs w:val="24"/>
        </w:rPr>
        <w:t>民生委員児童委員協議会</w:t>
      </w:r>
      <w:r w:rsidR="00EA61C1">
        <w:rPr>
          <w:rFonts w:ascii="HG丸ｺﾞｼｯｸM-PRO" w:eastAsia="HG丸ｺﾞｼｯｸM-PRO" w:hAnsi="HG丸ｺﾞｼｯｸM-PRO" w:hint="eastAsia"/>
          <w:sz w:val="24"/>
          <w:szCs w:val="24"/>
        </w:rPr>
        <w:t>主催の</w:t>
      </w:r>
      <w:r w:rsidRPr="00870A38">
        <w:rPr>
          <w:rFonts w:ascii="HG丸ｺﾞｼｯｸM-PRO" w:eastAsia="HG丸ｺﾞｼｯｸM-PRO" w:hAnsi="HG丸ｺﾞｼｯｸM-PRO" w:hint="eastAsia"/>
          <w:sz w:val="24"/>
          <w:szCs w:val="24"/>
        </w:rPr>
        <w:t>銚子市民生委員児童委員協議会定期総会</w:t>
      </w:r>
      <w:r>
        <w:rPr>
          <w:rFonts w:ascii="HG丸ｺﾞｼｯｸM-PRO" w:eastAsia="HG丸ｺﾞｼｯｸM-PRO" w:hAnsi="HG丸ｺﾞｼｯｸM-PRO" w:hint="eastAsia"/>
          <w:sz w:val="24"/>
          <w:szCs w:val="24"/>
        </w:rPr>
        <w:t>の研修として</w:t>
      </w:r>
      <w:r w:rsidR="00A04F10" w:rsidRPr="00E07EBF">
        <w:rPr>
          <w:rFonts w:ascii="HG丸ｺﾞｼｯｸM-PRO" w:eastAsia="HG丸ｺﾞｼｯｸM-PRO" w:hAnsi="HG丸ｺﾞｼｯｸM-PRO" w:hint="eastAsia"/>
          <w:sz w:val="24"/>
          <w:szCs w:val="24"/>
        </w:rPr>
        <w:t>、4月1日よりオープンした</w:t>
      </w:r>
      <w:r w:rsidR="00BA6A40" w:rsidRPr="00E07EBF">
        <w:rPr>
          <w:rFonts w:ascii="HG丸ｺﾞｼｯｸM-PRO" w:eastAsia="HG丸ｺﾞｼｯｸM-PRO" w:hAnsi="HG丸ｺﾞｼｯｸM-PRO" w:hint="eastAsia"/>
          <w:sz w:val="24"/>
          <w:szCs w:val="24"/>
        </w:rPr>
        <w:t>『ちょうしサポート』</w:t>
      </w:r>
      <w:r w:rsidR="00066179" w:rsidRPr="00E07EBF">
        <w:rPr>
          <w:rFonts w:ascii="HG丸ｺﾞｼｯｸM-PRO" w:eastAsia="HG丸ｺﾞｼｯｸM-PRO" w:hAnsi="HG丸ｺﾞｼｯｸM-PRO" w:hint="eastAsia"/>
          <w:sz w:val="24"/>
          <w:szCs w:val="24"/>
        </w:rPr>
        <w:t>の</w:t>
      </w:r>
      <w:r w:rsidR="00EA61C1">
        <w:rPr>
          <w:rFonts w:ascii="HG丸ｺﾞｼｯｸM-PRO" w:eastAsia="HG丸ｺﾞｼｯｸM-PRO" w:hAnsi="HG丸ｺﾞｼｯｸM-PRO" w:hint="eastAsia"/>
          <w:sz w:val="24"/>
          <w:szCs w:val="24"/>
        </w:rPr>
        <w:t>概要と取組、現在までの実績報告をさせていただきました。</w:t>
      </w:r>
    </w:p>
    <w:p w:rsidR="00305314" w:rsidRDefault="00305314" w:rsidP="00A40820">
      <w:pPr>
        <w:jc w:val="left"/>
        <w:rPr>
          <w:rFonts w:ascii="HG丸ｺﾞｼｯｸM-PRO" w:eastAsia="HG丸ｺﾞｼｯｸM-PRO" w:hAnsi="HG丸ｺﾞｼｯｸM-PRO"/>
          <w:sz w:val="24"/>
          <w:szCs w:val="24"/>
        </w:rPr>
      </w:pPr>
    </w:p>
    <w:p w:rsidR="00305314" w:rsidRDefault="001436A2" w:rsidP="00EB423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70A38" w:rsidRPr="00870A38">
        <w:rPr>
          <w:rFonts w:ascii="HG丸ｺﾞｼｯｸM-PRO" w:eastAsia="HG丸ｺﾞｼｯｸM-PRO" w:hAnsi="HG丸ｺﾞｼｯｸM-PRO" w:hint="eastAsia"/>
          <w:sz w:val="24"/>
          <w:szCs w:val="24"/>
        </w:rPr>
        <w:t>銚子市民生委員児童委員協議会定期総会の研修</w:t>
      </w:r>
      <w:r>
        <w:rPr>
          <w:rFonts w:ascii="HG丸ｺﾞｼｯｸM-PRO" w:eastAsia="HG丸ｺﾞｼｯｸM-PRO" w:hAnsi="HG丸ｺﾞｼｯｸM-PRO" w:hint="eastAsia"/>
          <w:sz w:val="24"/>
          <w:szCs w:val="24"/>
        </w:rPr>
        <w:t>の様子＞</w:t>
      </w:r>
    </w:p>
    <w:p w:rsidR="00EB423C" w:rsidRDefault="00EB423C" w:rsidP="00EB423C">
      <w:pPr>
        <w:jc w:val="center"/>
        <w:rPr>
          <w:rFonts w:ascii="HG丸ｺﾞｼｯｸM-PRO" w:eastAsia="HG丸ｺﾞｼｯｸM-PRO" w:hAnsi="HG丸ｺﾞｼｯｸM-PRO"/>
          <w:sz w:val="24"/>
          <w:szCs w:val="24"/>
        </w:rPr>
      </w:pPr>
    </w:p>
    <w:p w:rsidR="00870A38" w:rsidRDefault="00870A38" w:rsidP="00870A38">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14:anchorId="45CB10EC" wp14:editId="1A54FB36">
            <wp:extent cx="3025216" cy="2268000"/>
            <wp:effectExtent l="0" t="0" r="3810" b="0"/>
            <wp:docPr id="5" name="図 5" descr="F:\DCIM\113NIKON\DSCN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13NIKON\DSCN23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5216" cy="2268000"/>
                    </a:xfrm>
                    <a:prstGeom prst="rect">
                      <a:avLst/>
                    </a:prstGeom>
                    <a:noFill/>
                    <a:ln>
                      <a:noFill/>
                    </a:ln>
                  </pic:spPr>
                </pic:pic>
              </a:graphicData>
            </a:graphic>
          </wp:inline>
        </w:drawing>
      </w:r>
      <w:r>
        <w:rPr>
          <w:rFonts w:ascii="HG丸ｺﾞｼｯｸM-PRO" w:eastAsia="HG丸ｺﾞｼｯｸM-PRO" w:hAnsi="HG丸ｺﾞｼｯｸM-PRO" w:hint="eastAsia"/>
          <w:sz w:val="24"/>
          <w:szCs w:val="24"/>
        </w:rPr>
        <w:t xml:space="preserve">　</w:t>
      </w:r>
      <w:r w:rsidR="00EB423C">
        <w:rPr>
          <w:rFonts w:ascii="HG丸ｺﾞｼｯｸM-PRO" w:eastAsia="HG丸ｺﾞｼｯｸM-PRO" w:hAnsi="HG丸ｺﾞｼｯｸM-PRO" w:hint="eastAsia"/>
          <w:sz w:val="24"/>
          <w:szCs w:val="24"/>
        </w:rPr>
        <w:t xml:space="preserve">　　</w:t>
      </w:r>
      <w:r w:rsidRPr="00870A38">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ascii="HG丸ｺﾞｼｯｸM-PRO" w:eastAsia="HG丸ｺﾞｼｯｸM-PRO" w:hAnsi="HG丸ｺﾞｼｯｸM-PRO"/>
          <w:noProof/>
          <w:sz w:val="24"/>
          <w:szCs w:val="24"/>
        </w:rPr>
        <w:drawing>
          <wp:inline distT="0" distB="0" distL="0" distR="0" wp14:anchorId="3F770333" wp14:editId="53C28362">
            <wp:extent cx="3016332" cy="2261339"/>
            <wp:effectExtent l="0" t="0" r="0" b="5715"/>
            <wp:docPr id="7" name="図 7" descr="F:\DCIM\113NIKON\DSCN2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13NIKON\DSCN23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0374" cy="2264369"/>
                    </a:xfrm>
                    <a:prstGeom prst="rect">
                      <a:avLst/>
                    </a:prstGeom>
                    <a:noFill/>
                    <a:ln>
                      <a:noFill/>
                    </a:ln>
                  </pic:spPr>
                </pic:pic>
              </a:graphicData>
            </a:graphic>
          </wp:inline>
        </w:drawing>
      </w:r>
    </w:p>
    <w:p w:rsidR="00870A38" w:rsidRDefault="00870A38" w:rsidP="00EB423C">
      <w:pPr>
        <w:jc w:val="left"/>
        <w:rPr>
          <w:rFonts w:ascii="HG丸ｺﾞｼｯｸM-PRO" w:eastAsia="HG丸ｺﾞｼｯｸM-PRO" w:hAnsi="HG丸ｺﾞｼｯｸM-PRO"/>
          <w:sz w:val="24"/>
          <w:szCs w:val="24"/>
        </w:rPr>
      </w:pPr>
    </w:p>
    <w:p w:rsidR="00870A38" w:rsidRDefault="00EB423C" w:rsidP="00EB423C">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extent cx="3025218" cy="2268000"/>
            <wp:effectExtent l="0" t="0" r="3810" b="0"/>
            <wp:docPr id="12" name="図 12" descr="F:\DCIM\113NIKON\DSCN2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13NIKON\DSCN23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5218" cy="2268000"/>
                    </a:xfrm>
                    <a:prstGeom prst="rect">
                      <a:avLst/>
                    </a:prstGeom>
                    <a:noFill/>
                    <a:ln>
                      <a:noFill/>
                    </a:ln>
                  </pic:spPr>
                </pic:pic>
              </a:graphicData>
            </a:graphic>
          </wp:inline>
        </w:drawing>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noProof/>
          <w:sz w:val="24"/>
          <w:szCs w:val="24"/>
        </w:rPr>
        <w:drawing>
          <wp:inline distT="0" distB="0" distL="0" distR="0" wp14:anchorId="611808CE" wp14:editId="7216C191">
            <wp:extent cx="3025218" cy="2268000"/>
            <wp:effectExtent l="0" t="0" r="3810" b="0"/>
            <wp:docPr id="13" name="図 13" descr="F:\DCIM\113NIKON\DSCN2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113NIKON\DSCN23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5218" cy="2268000"/>
                    </a:xfrm>
                    <a:prstGeom prst="rect">
                      <a:avLst/>
                    </a:prstGeom>
                    <a:noFill/>
                    <a:ln>
                      <a:noFill/>
                    </a:ln>
                  </pic:spPr>
                </pic:pic>
              </a:graphicData>
            </a:graphic>
          </wp:inline>
        </w:drawing>
      </w:r>
      <w:r>
        <w:rPr>
          <w:rFonts w:ascii="HG丸ｺﾞｼｯｸM-PRO" w:eastAsia="HG丸ｺﾞｼｯｸM-PRO" w:hAnsi="HG丸ｺﾞｼｯｸM-PRO" w:hint="eastAsia"/>
          <w:sz w:val="24"/>
          <w:szCs w:val="24"/>
        </w:rPr>
        <w:t xml:space="preserve">　　　</w:t>
      </w:r>
    </w:p>
    <w:p w:rsidR="00870A38" w:rsidRDefault="00870A38" w:rsidP="00EB423C">
      <w:pPr>
        <w:jc w:val="left"/>
        <w:rPr>
          <w:rFonts w:ascii="HG丸ｺﾞｼｯｸM-PRO" w:eastAsia="HG丸ｺﾞｼｯｸM-PRO" w:hAnsi="HG丸ｺﾞｼｯｸM-PRO"/>
          <w:sz w:val="24"/>
          <w:szCs w:val="24"/>
        </w:rPr>
      </w:pPr>
    </w:p>
    <w:p w:rsidR="00870A38" w:rsidRDefault="007761AD" w:rsidP="00EB423C">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14:anchorId="0D3D312D" wp14:editId="7F9451C7">
                <wp:simplePos x="0" y="0"/>
                <wp:positionH relativeFrom="column">
                  <wp:posOffset>5715</wp:posOffset>
                </wp:positionH>
                <wp:positionV relativeFrom="paragraph">
                  <wp:posOffset>29210</wp:posOffset>
                </wp:positionV>
                <wp:extent cx="6673850" cy="1223010"/>
                <wp:effectExtent l="0" t="0" r="12700" b="15240"/>
                <wp:wrapNone/>
                <wp:docPr id="14" name="テキスト ボックス 14"/>
                <wp:cNvGraphicFramePr/>
                <a:graphic xmlns:a="http://schemas.openxmlformats.org/drawingml/2006/main">
                  <a:graphicData uri="http://schemas.microsoft.com/office/word/2010/wordprocessingShape">
                    <wps:wsp>
                      <wps:cNvSpPr txBox="1"/>
                      <wps:spPr>
                        <a:xfrm>
                          <a:off x="0" y="0"/>
                          <a:ext cx="6673850" cy="1223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23C" w:rsidRPr="00C0267E" w:rsidRDefault="00EB423C">
                            <w:pPr>
                              <w:rPr>
                                <w:rFonts w:ascii="HG丸ｺﾞｼｯｸM-PRO" w:eastAsia="HG丸ｺﾞｼｯｸM-PRO" w:hAnsi="HG丸ｺﾞｼｯｸM-PRO"/>
                                <w:sz w:val="24"/>
                                <w:szCs w:val="24"/>
                              </w:rPr>
                            </w:pPr>
                            <w:r w:rsidRPr="00C0267E">
                              <w:rPr>
                                <w:rFonts w:ascii="HG丸ｺﾞｼｯｸM-PRO" w:eastAsia="HG丸ｺﾞｼｯｸM-PRO" w:hAnsi="HG丸ｺﾞｼｯｸM-PRO" w:hint="eastAsia"/>
                                <w:sz w:val="24"/>
                                <w:szCs w:val="24"/>
                              </w:rPr>
                              <w:t>地域の実情にお詳しい民生委員、児童委員の皆様の前で当センターの取組をご説明できたことは、今後のセンターの活動の幅を大きく広げることに繋がると考えております。現場の最前列で福祉に貢献している皆様のご理解とご協力をいただけることで、より地域に根差した相談支援がおこなえると感じます。</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margin-left:.45pt;margin-top:2.3pt;width:525.5pt;height:9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" fillcolor="white [3201]" strokeweight=".5pt">
                <v:textbox>
                  <w:txbxContent>
                    <w:p w:rsidR="00EB423C" w:rsidRPr="00C0267E" w:rsidRDefault="00EB423C">
                      <w:pPr>
                        <w:rPr>
                          <w:rFonts w:ascii="HG丸ｺﾞｼｯｸM-PRO" w:eastAsia="HG丸ｺﾞｼｯｸM-PRO" w:hAnsi="HG丸ｺﾞｼｯｸM-PRO"/>
                          <w:sz w:val="24"/>
                          <w:szCs w:val="24"/>
                        </w:rPr>
                      </w:pPr>
                      <w:r w:rsidRPr="00C0267E">
                        <w:rPr>
                          <w:rFonts w:ascii="HG丸ｺﾞｼｯｸM-PRO" w:eastAsia="HG丸ｺﾞｼｯｸM-PRO" w:hAnsi="HG丸ｺﾞｼｯｸM-PRO" w:hint="eastAsia"/>
                          <w:sz w:val="24"/>
                          <w:szCs w:val="24"/>
                        </w:rPr>
                        <w:t>地域の実情にお詳しい民生委員、児童委員の皆様の前で当センターの取組をご説明できたことは、今後のセンターの活動の幅を大きく広げることに繋がると考えております。現場の最前列で福祉に貢献している皆様のご理解とご協力をいただけることで、より地域に根差した相談支援がおこなえると感じます。</w:t>
                      </w:r>
                      <w:bookmarkStart w:id="1" w:name="_GoBack"/>
                      <w:bookmarkEnd w:id="1"/>
                    </w:p>
                  </w:txbxContent>
                </v:textbox>
              </v:shape>
            </w:pict>
          </mc:Fallback>
        </mc:AlternateContent>
      </w:r>
    </w:p>
    <w:p w:rsidR="00BA6A40" w:rsidRPr="00870A38" w:rsidRDefault="00305314" w:rsidP="00B1756C">
      <w:pPr>
        <w:jc w:val="left"/>
        <w:rPr>
          <w:rStyle w:val="2"/>
        </w:rPr>
      </w:pPr>
      <w:r>
        <w:rPr>
          <w:rFonts w:ascii="HG丸ｺﾞｼｯｸM-PRO" w:eastAsia="HG丸ｺﾞｼｯｸM-PRO" w:hAnsi="HG丸ｺﾞｼｯｸM-PRO"/>
          <w:b/>
          <w:noProof/>
          <w:szCs w:val="21"/>
        </w:rPr>
        <mc:AlternateContent>
          <mc:Choice Requires="wps">
            <w:drawing>
              <wp:anchor distT="0" distB="0" distL="114300" distR="114300" simplePos="0" relativeHeight="251674624" behindDoc="0" locked="0" layoutInCell="1" allowOverlap="1" wp14:anchorId="52F925D7" wp14:editId="3B2D8EA2">
                <wp:simplePos x="0" y="0"/>
                <wp:positionH relativeFrom="column">
                  <wp:posOffset>88916</wp:posOffset>
                </wp:positionH>
                <wp:positionV relativeFrom="paragraph">
                  <wp:posOffset>3289267</wp:posOffset>
                </wp:positionV>
                <wp:extent cx="2873375" cy="2517569"/>
                <wp:effectExtent l="0" t="0" r="22225" b="16510"/>
                <wp:wrapNone/>
                <wp:docPr id="8" name="テキスト ボックス 8"/>
                <wp:cNvGraphicFramePr/>
                <a:graphic xmlns:a="http://schemas.openxmlformats.org/drawingml/2006/main">
                  <a:graphicData uri="http://schemas.microsoft.com/office/word/2010/wordprocessingShape">
                    <wps:wsp>
                      <wps:cNvSpPr txBox="1"/>
                      <wps:spPr>
                        <a:xfrm>
                          <a:off x="0" y="0"/>
                          <a:ext cx="2873375" cy="2517569"/>
                        </a:xfrm>
                        <a:prstGeom prst="rect">
                          <a:avLst/>
                        </a:prstGeom>
                        <a:solidFill>
                          <a:sysClr val="window" lastClr="FFFFFF"/>
                        </a:solidFill>
                        <a:ln w="6350">
                          <a:solidFill>
                            <a:prstClr val="black"/>
                          </a:solidFill>
                        </a:ln>
                        <a:effectLst/>
                      </wps:spPr>
                      <wps:txbx>
                        <w:txbxContent>
                          <w:p w:rsidR="00305314" w:rsidRPr="00066179" w:rsidRDefault="00305314" w:rsidP="003053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高齢介護分野における実務者、事業者の方々の前でご説明をさせていただけることは、地域に根差した相談所として機能していく</w:t>
                            </w:r>
                            <w:r w:rsidR="001436A2">
                              <w:rPr>
                                <w:rFonts w:ascii="HG丸ｺﾞｼｯｸM-PRO" w:eastAsia="HG丸ｺﾞｼｯｸM-PRO" w:hAnsi="HG丸ｺﾞｼｯｸM-PRO" w:hint="eastAsia"/>
                                <w:sz w:val="24"/>
                                <w:szCs w:val="24"/>
                              </w:rPr>
                              <w:t>ことを目指している当センターにとって大変有意義でした。また、福祉分野に携わる方々に困窮者発見や情報共有、サービス利用のご依頼が出来たことで、当センターの役割の幅をさらに広げることが出来たと感じ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margin-left:7pt;margin-top:259pt;width:226.25pt;height:19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" fillcolor="window" strokeweight=".5pt">
                <v:textbox>
                  <w:txbxContent>
                    <w:p w:rsidR="00305314" w:rsidRPr="00066179" w:rsidRDefault="00305314" w:rsidP="003053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高齢介護分野における実務者、事業者の方々の前でご説明をさせていただけることは、地域に根差した相談所として機能していく</w:t>
                      </w:r>
                      <w:r w:rsidR="001436A2">
                        <w:rPr>
                          <w:rFonts w:ascii="HG丸ｺﾞｼｯｸM-PRO" w:eastAsia="HG丸ｺﾞｼｯｸM-PRO" w:hAnsi="HG丸ｺﾞｼｯｸM-PRO" w:hint="eastAsia"/>
                          <w:sz w:val="24"/>
                          <w:szCs w:val="24"/>
                        </w:rPr>
                        <w:t>ことを目指している当センターにとって大変有意義でした。また、福祉分野に携わる方々に困窮者発見や情報共有、サービス利用のご依頼が出来たことで、当センターの役割の幅をさらに広げることが出来たと感じております。</w:t>
                      </w:r>
                    </w:p>
                  </w:txbxContent>
                </v:textbox>
              </v:shape>
            </w:pict>
          </mc:Fallback>
        </mc:AlternateContent>
      </w:r>
      <w:r>
        <w:rPr>
          <w:rFonts w:ascii="HG丸ｺﾞｼｯｸM-PRO" w:eastAsia="HG丸ｺﾞｼｯｸM-PRO" w:hAnsi="HG丸ｺﾞｼｯｸM-PRO" w:hint="eastAsia"/>
          <w:sz w:val="24"/>
          <w:szCs w:val="24"/>
        </w:rPr>
        <w:t xml:space="preserve">　</w:t>
      </w:r>
    </w:p>
    <w:sectPr w:rsidR="00BA6A40" w:rsidRPr="00870A38" w:rsidSect="00A408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E2" w:rsidRDefault="00E271E2" w:rsidP="00C0267E">
      <w:r>
        <w:separator/>
      </w:r>
    </w:p>
  </w:endnote>
  <w:endnote w:type="continuationSeparator" w:id="0">
    <w:p w:rsidR="00E271E2" w:rsidRDefault="00E271E2" w:rsidP="00C0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E2" w:rsidRDefault="00E271E2" w:rsidP="00C0267E">
      <w:r>
        <w:separator/>
      </w:r>
    </w:p>
  </w:footnote>
  <w:footnote w:type="continuationSeparator" w:id="0">
    <w:p w:rsidR="00E271E2" w:rsidRDefault="00E271E2" w:rsidP="00C02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20"/>
    <w:rsid w:val="00066179"/>
    <w:rsid w:val="001436A2"/>
    <w:rsid w:val="00305314"/>
    <w:rsid w:val="004F1405"/>
    <w:rsid w:val="007761AD"/>
    <w:rsid w:val="00870A38"/>
    <w:rsid w:val="00A04F10"/>
    <w:rsid w:val="00A40820"/>
    <w:rsid w:val="00B1756C"/>
    <w:rsid w:val="00BA6A40"/>
    <w:rsid w:val="00BE55DF"/>
    <w:rsid w:val="00C0267E"/>
    <w:rsid w:val="00CA0F18"/>
    <w:rsid w:val="00DD45D0"/>
    <w:rsid w:val="00E07EBF"/>
    <w:rsid w:val="00E271E2"/>
    <w:rsid w:val="00EA61C1"/>
    <w:rsid w:val="00EB4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A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6A40"/>
    <w:rPr>
      <w:rFonts w:asciiTheme="majorHAnsi" w:eastAsiaTheme="majorEastAsia" w:hAnsiTheme="majorHAnsi" w:cstheme="majorBidi"/>
      <w:sz w:val="18"/>
      <w:szCs w:val="18"/>
    </w:rPr>
  </w:style>
  <w:style w:type="character" w:styleId="2">
    <w:name w:val="Intense Emphasis"/>
    <w:basedOn w:val="a0"/>
    <w:uiPriority w:val="21"/>
    <w:qFormat/>
    <w:rsid w:val="00870A38"/>
    <w:rPr>
      <w:b/>
      <w:bCs/>
      <w:i/>
      <w:iCs/>
      <w:color w:val="4F81BD" w:themeColor="accent1"/>
    </w:rPr>
  </w:style>
  <w:style w:type="paragraph" w:styleId="a5">
    <w:name w:val="header"/>
    <w:basedOn w:val="a"/>
    <w:link w:val="a6"/>
    <w:uiPriority w:val="99"/>
    <w:unhideWhenUsed/>
    <w:rsid w:val="00C0267E"/>
    <w:pPr>
      <w:tabs>
        <w:tab w:val="center" w:pos="4252"/>
        <w:tab w:val="right" w:pos="8504"/>
      </w:tabs>
      <w:snapToGrid w:val="0"/>
    </w:pPr>
  </w:style>
  <w:style w:type="character" w:customStyle="1" w:styleId="a6">
    <w:name w:val="ヘッダー (文字)"/>
    <w:basedOn w:val="a0"/>
    <w:link w:val="a5"/>
    <w:uiPriority w:val="99"/>
    <w:rsid w:val="00C0267E"/>
  </w:style>
  <w:style w:type="paragraph" w:styleId="a7">
    <w:name w:val="footer"/>
    <w:basedOn w:val="a"/>
    <w:link w:val="a8"/>
    <w:uiPriority w:val="99"/>
    <w:unhideWhenUsed/>
    <w:rsid w:val="00C0267E"/>
    <w:pPr>
      <w:tabs>
        <w:tab w:val="center" w:pos="4252"/>
        <w:tab w:val="right" w:pos="8504"/>
      </w:tabs>
      <w:snapToGrid w:val="0"/>
    </w:pPr>
  </w:style>
  <w:style w:type="character" w:customStyle="1" w:styleId="a8">
    <w:name w:val="フッター (文字)"/>
    <w:basedOn w:val="a0"/>
    <w:link w:val="a7"/>
    <w:uiPriority w:val="99"/>
    <w:rsid w:val="00C02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A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6A40"/>
    <w:rPr>
      <w:rFonts w:asciiTheme="majorHAnsi" w:eastAsiaTheme="majorEastAsia" w:hAnsiTheme="majorHAnsi" w:cstheme="majorBidi"/>
      <w:sz w:val="18"/>
      <w:szCs w:val="18"/>
    </w:rPr>
  </w:style>
  <w:style w:type="character" w:styleId="2">
    <w:name w:val="Intense Emphasis"/>
    <w:basedOn w:val="a0"/>
    <w:uiPriority w:val="21"/>
    <w:qFormat/>
    <w:rsid w:val="00870A38"/>
    <w:rPr>
      <w:b/>
      <w:bCs/>
      <w:i/>
      <w:iCs/>
      <w:color w:val="4F81BD" w:themeColor="accent1"/>
    </w:rPr>
  </w:style>
  <w:style w:type="paragraph" w:styleId="a5">
    <w:name w:val="header"/>
    <w:basedOn w:val="a"/>
    <w:link w:val="a6"/>
    <w:uiPriority w:val="99"/>
    <w:unhideWhenUsed/>
    <w:rsid w:val="00C0267E"/>
    <w:pPr>
      <w:tabs>
        <w:tab w:val="center" w:pos="4252"/>
        <w:tab w:val="right" w:pos="8504"/>
      </w:tabs>
      <w:snapToGrid w:val="0"/>
    </w:pPr>
  </w:style>
  <w:style w:type="character" w:customStyle="1" w:styleId="a6">
    <w:name w:val="ヘッダー (文字)"/>
    <w:basedOn w:val="a0"/>
    <w:link w:val="a5"/>
    <w:uiPriority w:val="99"/>
    <w:rsid w:val="00C0267E"/>
  </w:style>
  <w:style w:type="paragraph" w:styleId="a7">
    <w:name w:val="footer"/>
    <w:basedOn w:val="a"/>
    <w:link w:val="a8"/>
    <w:uiPriority w:val="99"/>
    <w:unhideWhenUsed/>
    <w:rsid w:val="00C0267E"/>
    <w:pPr>
      <w:tabs>
        <w:tab w:val="center" w:pos="4252"/>
        <w:tab w:val="right" w:pos="8504"/>
      </w:tabs>
      <w:snapToGrid w:val="0"/>
    </w:pPr>
  </w:style>
  <w:style w:type="character" w:customStyle="1" w:styleId="a8">
    <w:name w:val="フッター (文字)"/>
    <w:basedOn w:val="a0"/>
    <w:link w:val="a7"/>
    <w:uiPriority w:val="99"/>
    <w:rsid w:val="00C0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nomiya</dc:creator>
  <cp:lastModifiedBy>nomiya</cp:lastModifiedBy>
  <cp:revision>4</cp:revision>
  <cp:lastPrinted>2015-04-16T08:50:00Z</cp:lastPrinted>
  <dcterms:created xsi:type="dcterms:W3CDTF">2015-05-12T08:41:00Z</dcterms:created>
  <dcterms:modified xsi:type="dcterms:W3CDTF">2015-05-26T04:55:00Z</dcterms:modified>
</cp:coreProperties>
</file>